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8C718" w14:textId="77777777" w:rsidR="00191439" w:rsidRDefault="00191439" w:rsidP="00191439">
      <w:pPr>
        <w:widowControl/>
        <w:autoSpaceDE w:val="0"/>
        <w:autoSpaceDN w:val="0"/>
        <w:adjustRightInd w:val="0"/>
        <w:jc w:val="center"/>
        <w:rPr>
          <w:rFonts w:ascii="Times New Roman" w:eastAsia="SimSun" w:hAnsi="Times New Roman" w:cs="Times New Roman" w:hint="eastAsia"/>
          <w:b/>
          <w:bCs/>
          <w:color w:val="000000" w:themeColor="text1"/>
          <w:kern w:val="0"/>
          <w:sz w:val="40"/>
          <w:szCs w:val="40"/>
        </w:rPr>
      </w:pPr>
    </w:p>
    <w:p w14:paraId="22BACCEC" w14:textId="77777777" w:rsidR="00191439" w:rsidRPr="00BA7C0B" w:rsidRDefault="00191439" w:rsidP="00191439">
      <w:pPr>
        <w:widowControl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40"/>
          <w:szCs w:val="40"/>
        </w:rPr>
      </w:pPr>
      <w:bookmarkStart w:id="0" w:name="_GoBack"/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40"/>
          <w:szCs w:val="40"/>
        </w:rPr>
        <w:t>第一届国产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40"/>
          <w:szCs w:val="40"/>
        </w:rPr>
        <w:t>CPU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40"/>
          <w:szCs w:val="40"/>
        </w:rPr>
        <w:t>并行应用挑战赛概述</w:t>
      </w:r>
      <w:bookmarkEnd w:id="0"/>
    </w:p>
    <w:p w14:paraId="73542E1B" w14:textId="77777777" w:rsidR="00191439" w:rsidRPr="00BA7C0B" w:rsidRDefault="00191439" w:rsidP="00191439">
      <w:pPr>
        <w:widowControl/>
        <w:autoSpaceDE w:val="0"/>
        <w:autoSpaceDN w:val="0"/>
        <w:adjustRightInd w:val="0"/>
        <w:rPr>
          <w:rFonts w:ascii="Times New Roman" w:eastAsia="SimSun" w:hAnsi="Times New Roman" w:cs="Times New Roman"/>
          <w:color w:val="000000" w:themeColor="text1"/>
          <w:kern w:val="0"/>
          <w:sz w:val="32"/>
          <w:szCs w:val="32"/>
        </w:rPr>
      </w:pPr>
    </w:p>
    <w:p w14:paraId="7F79C0BC" w14:textId="77777777" w:rsidR="00191439" w:rsidRPr="00BA7C0B" w:rsidRDefault="00191439" w:rsidP="00191439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32"/>
          <w:szCs w:val="32"/>
        </w:rPr>
        <w:t>奖项设置</w:t>
      </w:r>
    </w:p>
    <w:p w14:paraId="7CE3E11B" w14:textId="77777777" w:rsidR="00191439" w:rsidRPr="00BA7C0B" w:rsidRDefault="00191439" w:rsidP="00191439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金奖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1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名，每队奖金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10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万</w:t>
      </w:r>
    </w:p>
    <w:p w14:paraId="4D3FCFE7" w14:textId="77777777" w:rsidR="00191439" w:rsidRPr="00BA7C0B" w:rsidRDefault="00191439" w:rsidP="00191439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银奖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2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名，每队奖金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2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万</w:t>
      </w:r>
    </w:p>
    <w:p w14:paraId="2417BDF1" w14:textId="77777777" w:rsidR="00191439" w:rsidRPr="00BA7C0B" w:rsidRDefault="00191439" w:rsidP="00191439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铜奖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5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名，每队奖金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1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万</w:t>
      </w:r>
    </w:p>
    <w:p w14:paraId="3DDE850B" w14:textId="77777777" w:rsidR="00191439" w:rsidRPr="00BA7C0B" w:rsidRDefault="00191439" w:rsidP="00191439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32"/>
          <w:szCs w:val="32"/>
        </w:rPr>
        <w:t>比赛平台</w:t>
      </w:r>
    </w:p>
    <w:p w14:paraId="1CA2BD35" w14:textId="77777777" w:rsidR="00191439" w:rsidRPr="00BA7C0B" w:rsidRDefault="00191439" w:rsidP="00191439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32"/>
          <w:szCs w:val="32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“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神威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40"/>
          <w:szCs w:val="40"/>
        </w:rPr>
        <w:t>·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太湖之光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”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超级计算机</w:t>
      </w:r>
    </w:p>
    <w:p w14:paraId="2A41554D" w14:textId="77777777" w:rsidR="00191439" w:rsidRPr="00BA7C0B" w:rsidRDefault="00191439" w:rsidP="00191439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32"/>
          <w:szCs w:val="32"/>
        </w:rPr>
        <w:t>四大赛区</w:t>
      </w:r>
    </w:p>
    <w:p w14:paraId="2772238C" w14:textId="77777777" w:rsidR="00191439" w:rsidRPr="00BA7C0B" w:rsidRDefault="00191439" w:rsidP="00191439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华北赛区、华东赛区、中南赛区（含华中、华南）、东北及西部赛区（含东北、西北、西南）</w:t>
      </w:r>
    </w:p>
    <w:p w14:paraId="60CA6AA7" w14:textId="77777777" w:rsidR="00191439" w:rsidRPr="00BA7C0B" w:rsidRDefault="00191439" w:rsidP="00191439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32"/>
          <w:szCs w:val="32"/>
        </w:rPr>
        <w:t>参赛内容</w:t>
      </w:r>
    </w:p>
    <w:p w14:paraId="506A7CBB" w14:textId="77777777" w:rsidR="00191439" w:rsidRPr="00BA7C0B" w:rsidRDefault="00191439" w:rsidP="00191439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1.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统一命题；</w:t>
      </w:r>
    </w:p>
    <w:p w14:paraId="203FF9A3" w14:textId="77777777" w:rsidR="00191439" w:rsidRPr="00BA7C0B" w:rsidRDefault="00191439" w:rsidP="00191439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2.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参赛队初赛及决赛期间按组委会公布的要求，提供可执行文件及说明文档、技术报告录音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PPT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（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5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分钟）等材料</w:t>
      </w:r>
    </w:p>
    <w:p w14:paraId="5158A4AD" w14:textId="77777777" w:rsidR="00191439" w:rsidRPr="00BA7C0B" w:rsidRDefault="00191439" w:rsidP="00191439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32"/>
          <w:szCs w:val="32"/>
        </w:rPr>
        <w:t>作品提交</w:t>
      </w:r>
    </w:p>
    <w:p w14:paraId="50B25F1B" w14:textId="77777777" w:rsidR="00191439" w:rsidRPr="00BA7C0B" w:rsidRDefault="00191439" w:rsidP="00191439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微信公众平台下载作品提交模板，填写相关资料，在作品提交截止日期前邮件发送到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CPC2017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组委会统一邮箱：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32"/>
          <w:szCs w:val="32"/>
        </w:rPr>
        <w:t>cpc@paratera.com 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，邮件主题为：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 xml:space="preserve"> XX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区域赛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/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决赛作品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+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参赛单位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+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队伍名称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+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队长姓名＋联系方式</w:t>
      </w:r>
    </w:p>
    <w:p w14:paraId="65F77BFA" w14:textId="77777777" w:rsidR="00BB3371" w:rsidRPr="00191439" w:rsidRDefault="00BB3371"/>
    <w:sectPr w:rsidR="00BB3371" w:rsidRPr="00191439" w:rsidSect="00C1403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39"/>
    <w:rsid w:val="00191439"/>
    <w:rsid w:val="00A20F20"/>
    <w:rsid w:val="00B17559"/>
    <w:rsid w:val="00BB3371"/>
    <w:rsid w:val="00C1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644F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91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Macintosh Word</Application>
  <DocSecurity>0</DocSecurity>
  <Lines>2</Lines>
  <Paragraphs>1</Paragraphs>
  <ScaleCrop>false</ScaleCrop>
  <Company>成都信息工程大学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王铁军</dc:creator>
  <cp:keywords/>
  <dc:description/>
  <cp:lastModifiedBy>王铁军</cp:lastModifiedBy>
  <cp:revision>1</cp:revision>
  <dcterms:created xsi:type="dcterms:W3CDTF">2017-06-15T07:02:00Z</dcterms:created>
  <dcterms:modified xsi:type="dcterms:W3CDTF">2017-06-15T07:02:00Z</dcterms:modified>
</cp:coreProperties>
</file>